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C010FB" w14:textId="77777777" w:rsidR="00E24B33" w:rsidRPr="005F38C7" w:rsidRDefault="00E24B33" w:rsidP="00E24B33">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31B599A" w14:textId="77777777" w:rsidR="00E24B33" w:rsidRDefault="00E24B33">
      <w:pPr>
        <w:pStyle w:val="Normal0"/>
        <w:rPr>
          <w:rFonts w:ascii="Segoe UI" w:eastAsia="Segoe UI" w:hAnsi="Segoe UI"/>
          <w:sz w:val="20"/>
          <w:shd w:val="clear" w:color="auto" w:fill="D3D3D3"/>
        </w:rPr>
      </w:pPr>
    </w:p>
    <w:p w14:paraId="1FE8F2D0" w14:textId="60E60359" w:rsidR="0032287D" w:rsidRDefault="005134DD">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[1.67% Coverage]</w:t>
      </w:r>
    </w:p>
    <w:p w14:paraId="46B7C8AA" w14:textId="77777777" w:rsidR="0032287D" w:rsidRDefault="0032287D">
      <w:pPr>
        <w:pStyle w:val="Normal0"/>
        <w:rPr>
          <w:rFonts w:ascii="Segoe UI" w:eastAsia="Segoe UI" w:hAnsi="Segoe UI"/>
          <w:sz w:val="20"/>
          <w:shd w:val="clear" w:color="auto" w:fill="D3D3D3"/>
        </w:rPr>
      </w:pPr>
    </w:p>
    <w:p w14:paraId="1399F6F4"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1 - 1.67% Coverage</w:t>
      </w:r>
    </w:p>
    <w:p w14:paraId="14A3B646" w14:textId="77777777" w:rsidR="0032287D" w:rsidRDefault="0032287D">
      <w:pPr>
        <w:pStyle w:val="Normal0"/>
        <w:rPr>
          <w:rFonts w:ascii="Segoe UI" w:eastAsia="Segoe UI" w:hAnsi="Segoe UI"/>
          <w:color w:val="000000"/>
          <w:sz w:val="20"/>
          <w:shd w:val="clear" w:color="auto" w:fill="D3D3D3"/>
        </w:rPr>
      </w:pPr>
    </w:p>
    <w:p w14:paraId="679467C8" w14:textId="77777777" w:rsidR="0032287D" w:rsidRDefault="005134DD">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Affection</w:t>
      </w:r>
    </w:p>
    <w:p w14:paraId="435E4104" w14:textId="77777777" w:rsidR="0032287D" w:rsidRDefault="005134DD">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Simply cuddling and showing love to your dog can relax them, make them feel safe, included, and understood.</w:t>
      </w:r>
    </w:p>
    <w:p w14:paraId="11F11CBC" w14:textId="77777777" w:rsidR="0032287D" w:rsidRDefault="0032287D">
      <w:pPr>
        <w:pStyle w:val="Normal0"/>
        <w:rPr>
          <w:rFonts w:ascii="Segoe UI" w:eastAsia="Segoe UI" w:hAnsi="Segoe UI"/>
          <w:color w:val="333333"/>
          <w:sz w:val="20"/>
        </w:rPr>
      </w:pPr>
    </w:p>
    <w:p w14:paraId="69E80973" w14:textId="77777777" w:rsidR="0032287D" w:rsidRDefault="005134DD">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4 references coded  [1.24% Coverage]</w:t>
      </w:r>
    </w:p>
    <w:p w14:paraId="05BF609D" w14:textId="77777777" w:rsidR="0032287D" w:rsidRDefault="0032287D">
      <w:pPr>
        <w:pStyle w:val="Normal0"/>
        <w:rPr>
          <w:rFonts w:ascii="Segoe UI" w:eastAsia="Segoe UI" w:hAnsi="Segoe UI"/>
          <w:sz w:val="20"/>
          <w:shd w:val="clear" w:color="auto" w:fill="D3D3D3"/>
        </w:rPr>
      </w:pPr>
    </w:p>
    <w:p w14:paraId="19EA26BA"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1 - 0.18% Coverage</w:t>
      </w:r>
    </w:p>
    <w:p w14:paraId="46DC702E" w14:textId="77777777" w:rsidR="0032287D" w:rsidRDefault="0032287D">
      <w:pPr>
        <w:pStyle w:val="Normal0"/>
        <w:rPr>
          <w:rFonts w:ascii="Segoe UI" w:eastAsia="Segoe UI" w:hAnsi="Segoe UI"/>
          <w:color w:val="000000"/>
          <w:sz w:val="20"/>
          <w:shd w:val="clear" w:color="auto" w:fill="D3D3D3"/>
        </w:rPr>
      </w:pPr>
    </w:p>
    <w:p w14:paraId="11C880E9" w14:textId="77777777" w:rsidR="0032287D" w:rsidRDefault="005134DD">
      <w:pPr>
        <w:pStyle w:val="Normal0"/>
        <w:rPr>
          <w:rFonts w:ascii="Segoe UI" w:eastAsia="Segoe UI" w:hAnsi="Segoe UI"/>
          <w:sz w:val="20"/>
        </w:rPr>
      </w:pPr>
      <w:r>
        <w:rPr>
          <w:rFonts w:ascii="Segoe UI" w:eastAsia="Segoe UI" w:hAnsi="Segoe UI"/>
          <w:sz w:val="20"/>
        </w:rPr>
        <w:t>Provide your dog with regular opportunities for exercise and play with people or other friendly dogs.</w:t>
      </w:r>
    </w:p>
    <w:p w14:paraId="54062935" w14:textId="77777777" w:rsidR="0032287D" w:rsidRDefault="0032287D">
      <w:pPr>
        <w:pStyle w:val="Normal0"/>
        <w:rPr>
          <w:rFonts w:ascii="Segoe UI" w:eastAsia="Segoe UI" w:hAnsi="Segoe UI"/>
          <w:sz w:val="20"/>
        </w:rPr>
      </w:pPr>
    </w:p>
    <w:p w14:paraId="0B67C9CC"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2 - 0.43% Coverage</w:t>
      </w:r>
    </w:p>
    <w:p w14:paraId="27B54E09" w14:textId="77777777" w:rsidR="0032287D" w:rsidRDefault="0032287D">
      <w:pPr>
        <w:pStyle w:val="Normal0"/>
        <w:rPr>
          <w:rFonts w:ascii="Segoe UI" w:eastAsia="Segoe UI" w:hAnsi="Segoe UI"/>
          <w:color w:val="000000"/>
          <w:sz w:val="20"/>
          <w:shd w:val="clear" w:color="auto" w:fill="D3D3D3"/>
        </w:rPr>
      </w:pPr>
    </w:p>
    <w:p w14:paraId="717F6836" w14:textId="77777777" w:rsidR="0032287D" w:rsidRDefault="005134DD">
      <w:pPr>
        <w:pStyle w:val="Normal0"/>
        <w:rPr>
          <w:rFonts w:ascii="Segoe UI" w:eastAsia="Segoe UI" w:hAnsi="Segoe UI"/>
          <w:sz w:val="20"/>
        </w:rPr>
      </w:pPr>
      <w:r>
        <w:rPr>
          <w:rFonts w:ascii="Segoe UI" w:eastAsia="Segoe UI" w:hAnsi="Segoe UI"/>
          <w:sz w:val="20"/>
        </w:rPr>
        <w:t>They can become confused and distressed if the behaviour of those people is inconsistent and unpredictable. It is never acceptable to frighten a dog, cause pain, injure or encourage them to behave aggressively by teasing or tormenting them.</w:t>
      </w:r>
    </w:p>
    <w:p w14:paraId="3FCDE19E" w14:textId="77777777" w:rsidR="0032287D" w:rsidRDefault="0032287D">
      <w:pPr>
        <w:pStyle w:val="Normal0"/>
        <w:rPr>
          <w:rFonts w:ascii="Segoe UI" w:eastAsia="Segoe UI" w:hAnsi="Segoe UI"/>
          <w:sz w:val="20"/>
        </w:rPr>
      </w:pPr>
    </w:p>
    <w:p w14:paraId="585549EE"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3 - 0.36% Coverage</w:t>
      </w:r>
    </w:p>
    <w:p w14:paraId="5B022000" w14:textId="77777777" w:rsidR="0032287D" w:rsidRDefault="0032287D">
      <w:pPr>
        <w:pStyle w:val="Normal0"/>
        <w:rPr>
          <w:rFonts w:ascii="Segoe UI" w:eastAsia="Segoe UI" w:hAnsi="Segoe UI"/>
          <w:color w:val="000000"/>
          <w:sz w:val="20"/>
          <w:shd w:val="clear" w:color="auto" w:fill="D3D3D3"/>
        </w:rPr>
      </w:pPr>
    </w:p>
    <w:p w14:paraId="7B929975" w14:textId="77777777" w:rsidR="0032287D" w:rsidRDefault="005134DD">
      <w:pPr>
        <w:pStyle w:val="Normal0"/>
        <w:rPr>
          <w:rFonts w:ascii="Segoe UI" w:eastAsia="Segoe UI" w:hAnsi="Segoe UI"/>
          <w:sz w:val="20"/>
        </w:rPr>
      </w:pPr>
      <w:r>
        <w:rPr>
          <w:rFonts w:ascii="Segoe UI" w:eastAsia="Segoe UI" w:hAnsi="Segoe UI"/>
          <w:sz w:val="20"/>
        </w:rPr>
        <w:t>You should ensure that dogs in your care are handled properly and are not stressed or endangered by other adults or animals, including those who look after your dog for you when you are away from home</w:t>
      </w:r>
    </w:p>
    <w:p w14:paraId="42160834" w14:textId="77777777" w:rsidR="0032287D" w:rsidRDefault="0032287D">
      <w:pPr>
        <w:pStyle w:val="Normal0"/>
        <w:rPr>
          <w:rFonts w:ascii="Segoe UI" w:eastAsia="Segoe UI" w:hAnsi="Segoe UI"/>
          <w:sz w:val="20"/>
        </w:rPr>
      </w:pPr>
    </w:p>
    <w:p w14:paraId="62457F8A"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4 - 0.27% Coverage</w:t>
      </w:r>
    </w:p>
    <w:p w14:paraId="1F3ACA5E" w14:textId="77777777" w:rsidR="0032287D" w:rsidRDefault="0032287D">
      <w:pPr>
        <w:pStyle w:val="Normal0"/>
        <w:rPr>
          <w:rFonts w:ascii="Segoe UI" w:eastAsia="Segoe UI" w:hAnsi="Segoe UI"/>
          <w:color w:val="000000"/>
          <w:sz w:val="20"/>
          <w:shd w:val="clear" w:color="auto" w:fill="D3D3D3"/>
        </w:rPr>
      </w:pPr>
    </w:p>
    <w:p w14:paraId="2D724DF1" w14:textId="77777777" w:rsidR="0032287D" w:rsidRDefault="005134DD">
      <w:pPr>
        <w:pStyle w:val="Normal0"/>
        <w:rPr>
          <w:rFonts w:ascii="Segoe UI" w:eastAsia="Segoe UI" w:hAnsi="Segoe UI"/>
          <w:sz w:val="20"/>
        </w:rPr>
      </w:pPr>
      <w:r>
        <w:rPr>
          <w:rFonts w:ascii="Segoe UI" w:eastAsia="Segoe UI" w:hAnsi="Segoe UI"/>
          <w:sz w:val="20"/>
        </w:rPr>
        <w:t>Be consistent, kind and gentle in the way you, your family and friends, react to your dog and do not encourage aggressive or other anti-social behaviour.</w:t>
      </w:r>
    </w:p>
    <w:p w14:paraId="1524EF92" w14:textId="77777777" w:rsidR="0032287D" w:rsidRDefault="0032287D">
      <w:pPr>
        <w:pStyle w:val="Normal0"/>
        <w:rPr>
          <w:rFonts w:ascii="Segoe UI" w:eastAsia="Segoe UI" w:hAnsi="Segoe UI"/>
          <w:sz w:val="20"/>
        </w:rPr>
      </w:pPr>
    </w:p>
    <w:p w14:paraId="45075F6C" w14:textId="77777777" w:rsidR="0032287D" w:rsidRDefault="005134DD">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[0.73% Coverage]</w:t>
      </w:r>
    </w:p>
    <w:p w14:paraId="46E49298" w14:textId="77777777" w:rsidR="0032287D" w:rsidRDefault="0032287D">
      <w:pPr>
        <w:pStyle w:val="Normal0"/>
        <w:rPr>
          <w:rFonts w:ascii="Segoe UI" w:eastAsia="Segoe UI" w:hAnsi="Segoe UI"/>
          <w:sz w:val="20"/>
          <w:shd w:val="clear" w:color="auto" w:fill="D3D3D3"/>
        </w:rPr>
      </w:pPr>
    </w:p>
    <w:p w14:paraId="49D89B53"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1 - 0.36% Coverage</w:t>
      </w:r>
    </w:p>
    <w:p w14:paraId="15CB8B48" w14:textId="77777777" w:rsidR="0032287D" w:rsidRDefault="0032287D">
      <w:pPr>
        <w:pStyle w:val="Normal0"/>
        <w:rPr>
          <w:rFonts w:ascii="Segoe UI" w:eastAsia="Segoe UI" w:hAnsi="Segoe UI"/>
          <w:color w:val="000000"/>
          <w:sz w:val="20"/>
          <w:shd w:val="clear" w:color="auto" w:fill="D3D3D3"/>
        </w:rPr>
      </w:pPr>
    </w:p>
    <w:p w14:paraId="3CAB119D" w14:textId="77777777" w:rsidR="0032287D" w:rsidRDefault="005134DD">
      <w:pPr>
        <w:pStyle w:val="Normal0"/>
        <w:rPr>
          <w:rFonts w:ascii="Segoe UI" w:eastAsia="Segoe UI" w:hAnsi="Segoe UI"/>
          <w:sz w:val="20"/>
        </w:rPr>
      </w:pPr>
      <w:r>
        <w:rPr>
          <w:rFonts w:ascii="Segoe UI" w:eastAsia="Segoe UI" w:hAnsi="Segoe UI"/>
          <w:sz w:val="20"/>
        </w:rPr>
        <w:t>4.2 Dogs learn how to behave appropriately in social situations through careful positive introduction to varied situations involving different people and other animals including, for example, friendly dogs. Dogs that have had negative experiences might not react well in social situations. You should be aware of how your dog responds to unfamiliar people, other dogs and animals and act accordingly.</w:t>
      </w:r>
    </w:p>
    <w:p w14:paraId="09CF8051" w14:textId="77777777" w:rsidR="0032287D" w:rsidRDefault="0032287D">
      <w:pPr>
        <w:pStyle w:val="Normal0"/>
        <w:rPr>
          <w:rFonts w:ascii="Segoe UI" w:eastAsia="Segoe UI" w:hAnsi="Segoe UI"/>
          <w:sz w:val="20"/>
        </w:rPr>
      </w:pPr>
    </w:p>
    <w:p w14:paraId="787A5374"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2 - 0.07% Coverage</w:t>
      </w:r>
    </w:p>
    <w:p w14:paraId="07E0738B" w14:textId="77777777" w:rsidR="0032287D" w:rsidRDefault="0032287D">
      <w:pPr>
        <w:pStyle w:val="Normal0"/>
        <w:rPr>
          <w:rFonts w:ascii="Segoe UI" w:eastAsia="Segoe UI" w:hAnsi="Segoe UI"/>
          <w:color w:val="000000"/>
          <w:sz w:val="20"/>
          <w:shd w:val="clear" w:color="auto" w:fill="D3D3D3"/>
        </w:rPr>
      </w:pPr>
    </w:p>
    <w:p w14:paraId="48BD4C46" w14:textId="77777777" w:rsidR="0032287D" w:rsidRDefault="005134DD">
      <w:pPr>
        <w:pStyle w:val="Normal0"/>
        <w:rPr>
          <w:rFonts w:ascii="Segoe UI" w:eastAsia="Segoe UI" w:hAnsi="Segoe UI"/>
          <w:sz w:val="20"/>
        </w:rPr>
      </w:pPr>
      <w:r>
        <w:rPr>
          <w:rFonts w:ascii="Segoe UI" w:eastAsia="Segoe UI" w:hAnsi="Segoe UI"/>
          <w:sz w:val="20"/>
        </w:rPr>
        <w:t>Your dog should also have regular opportunities to interact with people.</w:t>
      </w:r>
    </w:p>
    <w:p w14:paraId="2123FCC9" w14:textId="77777777" w:rsidR="0032287D" w:rsidRDefault="0032287D">
      <w:pPr>
        <w:pStyle w:val="Normal0"/>
        <w:rPr>
          <w:rFonts w:ascii="Segoe UI" w:eastAsia="Segoe UI" w:hAnsi="Segoe UI"/>
          <w:sz w:val="20"/>
        </w:rPr>
      </w:pPr>
    </w:p>
    <w:p w14:paraId="7CA57F4F" w14:textId="77777777" w:rsidR="0032287D" w:rsidRDefault="005134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3 - 0.31% Coverage</w:t>
      </w:r>
    </w:p>
    <w:p w14:paraId="74120729" w14:textId="77777777" w:rsidR="0032287D" w:rsidRDefault="0032287D">
      <w:pPr>
        <w:pStyle w:val="Normal0"/>
        <w:rPr>
          <w:rFonts w:ascii="Segoe UI" w:eastAsia="Segoe UI" w:hAnsi="Segoe UI"/>
          <w:color w:val="000000"/>
          <w:sz w:val="20"/>
          <w:shd w:val="clear" w:color="auto" w:fill="D3D3D3"/>
        </w:rPr>
      </w:pPr>
    </w:p>
    <w:p w14:paraId="72A9ADB2" w14:textId="77777777" w:rsidR="0032287D" w:rsidRDefault="005134DD">
      <w:pPr>
        <w:pStyle w:val="Normal0"/>
        <w:rPr>
          <w:rFonts w:ascii="Segoe UI" w:eastAsia="Segoe UI" w:hAnsi="Segoe UI"/>
          <w:sz w:val="20"/>
        </w:rPr>
      </w:pPr>
      <w:r>
        <w:rPr>
          <w:rFonts w:ascii="Segoe UI" w:eastAsia="Segoe UI" w:hAnsi="Segoe UI"/>
          <w:sz w:val="20"/>
        </w:rPr>
        <w:lastRenderedPageBreak/>
        <w:t>.5 Children and adults who are not familiar with dogs need to know that a dog should not be approached when resting, sleeping, eating, playing with a favourite toy or when it is ill. Dogs should not be forced to play or be carried around. Your dog should be provided with a quiet rest area to which it can go and rest or hide undisturbed.</w:t>
      </w:r>
    </w:p>
    <w:p w14:paraId="727984F7" w14:textId="77777777" w:rsidR="0032287D" w:rsidRDefault="0032287D">
      <w:pPr>
        <w:pStyle w:val="Normal0"/>
        <w:rPr>
          <w:rFonts w:ascii="Segoe UI" w:eastAsia="Segoe UI" w:hAnsi="Segoe UI"/>
          <w:sz w:val="20"/>
        </w:rPr>
      </w:pPr>
    </w:p>
    <w:p w14:paraId="3AEEE8F3" w14:textId="77777777" w:rsidR="0032287D" w:rsidRDefault="0032287D">
      <w:pPr>
        <w:pStyle w:val="Normal0"/>
        <w:rPr>
          <w:rFonts w:ascii="Segoe UI" w:eastAsia="Segoe UI" w:hAnsi="Segoe UI"/>
          <w:sz w:val="20"/>
        </w:rPr>
      </w:pPr>
    </w:p>
    <w:sectPr w:rsidR="0032287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2287D"/>
    <w:rsid w:val="0032287D"/>
    <w:rsid w:val="009F5E04"/>
    <w:rsid w:val="00E24B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7AFF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2026-07-15T14:49:00Z</dcterms:created>
  <dcterms:modified xsi:type="dcterms:W3CDTF">2026-07-15T14:49:00Z</dcterms:modified>
</cp:coreProperties>
</file>